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10950" w:type="dxa"/>
        <w:tblInd w:w="-1134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85"/>
        <w:gridCol w:w="2325"/>
        <w:gridCol w:w="8340"/>
      </w:tblGrid>
      <w:tr w14:paraId="5142A96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tcW w:w="2610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2"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501775" cy="2152015"/>
                  <wp:effectExtent l="0" t="0" r="3175" b="635"/>
                  <wp:docPr id="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775" cy="215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rtl w:val="0"/>
              </w:rPr>
              <w:t>Бейсенгалиева Аяулы Алимжигитовна</w:t>
            </w:r>
          </w:p>
          <w:p w14:paraId="0000000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</w:p>
          <w:p w14:paraId="00000006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rtl w:val="0"/>
              </w:rPr>
              <w:t xml:space="preserve">Дизайнер </w:t>
            </w:r>
          </w:p>
          <w:p w14:paraId="00000007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Білімі: Талдықорған қаласы, Ілияс Жансүгіров атындағы Жетісу университеті, Жаратылыстану-техникалық факультеті</w:t>
            </w:r>
          </w:p>
          <w:p w14:paraId="00000008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Дизайн мамандығының 5-курс білімгері</w:t>
            </w:r>
          </w:p>
          <w:p w14:paraId="00000009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6BO2101-Дизайн</w:t>
            </w:r>
          </w:p>
          <w:p w14:paraId="0000000A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Туған  күні: 11.09.2003</w:t>
            </w:r>
          </w:p>
          <w:p w14:paraId="0000000B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Қала: Жетісу облысы, Талдқорған қаласы</w:t>
            </w:r>
          </w:p>
          <w:p w14:paraId="0000000C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Отбасылық жағдайы: тұрмыс құрмаған</w:t>
            </w:r>
          </w:p>
          <w:p w14:paraId="0000000D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Телефон: 87078498246</w:t>
            </w:r>
          </w:p>
          <w:p w14:paraId="0000000E">
            <w:pPr>
              <w:widowControl w:val="0"/>
              <w:tabs>
                <w:tab w:val="left" w:pos="3084"/>
              </w:tabs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Электрондық поштасы: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 </w:t>
            </w:r>
            <w:r>
              <w:fldChar w:fldCharType="begin"/>
            </w:r>
            <w:r>
              <w:instrText xml:space="preserve"> HYPERLINK "mailto:besengalievaaa@gmail.com"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  <w:rtl w:val="0"/>
              </w:rPr>
              <w:t>besengalievaaa@gmail.com</w:t>
            </w:r>
            <w:r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  <w:rtl w:val="0"/>
              </w:rPr>
              <w:fldChar w:fldCharType="end"/>
            </w:r>
          </w:p>
          <w:p w14:paraId="0000000F">
            <w:pPr>
              <w:widowControl w:val="0"/>
              <w:tabs>
                <w:tab w:val="left" w:pos="3084"/>
              </w:tabs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</w:p>
          <w:p w14:paraId="00000010">
            <w:pPr>
              <w:widowControl w:val="0"/>
              <w:tabs>
                <w:tab w:val="left" w:pos="3084"/>
              </w:tabs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u w:val="single"/>
              </w:rPr>
            </w:pPr>
          </w:p>
          <w:p w14:paraId="00000011">
            <w:pPr>
              <w:widowControl w:val="0"/>
              <w:tabs>
                <w:tab w:val="left" w:pos="3084"/>
              </w:tabs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 xml:space="preserve"> </w:t>
            </w:r>
          </w:p>
        </w:tc>
      </w:tr>
      <w:tr w14:paraId="37C3E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61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ЖҰМЫС ТӘЖІРИБЕСІ</w:t>
            </w:r>
          </w:p>
          <w:p w14:paraId="00000013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ilbv92dphafr" w:colFirst="0" w:colLast="0"/>
            <w:bookmarkEnd w:id="0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ОҚУ ПРАКТИКАСЫ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5">
            <w:pPr>
              <w:shd w:val="clear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-</w:t>
            </w:r>
          </w:p>
          <w:p w14:paraId="00000016">
            <w:pPr>
              <w:shd w:val="clear" w:fill="FFFFFF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5DC614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610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sd7i9bmtkp4n" w:colFirst="0" w:colLast="0"/>
            <w:bookmarkEnd w:id="1"/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БІЛІМІ</w:t>
            </w:r>
          </w:p>
          <w:p w14:paraId="00000018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A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Дене шыныктыру жене енер факультеті , Дизайн</w:t>
            </w:r>
          </w:p>
          <w:p w14:paraId="0000001B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2026 жылдын мамыры , ішкі оку формасы Талдыкорган</w:t>
            </w:r>
          </w:p>
          <w:p w14:paraId="0000001C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каласы , Ілияс Жансугіров атындаты Жетісу университет</w:t>
            </w:r>
          </w:p>
          <w:p w14:paraId="0000001D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Бүкіл оқу уақытындағы орташа балл (GPA) 3.73 құрайды.</w:t>
            </w:r>
          </w:p>
        </w:tc>
      </w:tr>
      <w:tr w14:paraId="6918A4C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610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E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ҚОСЫМША БІЛІМІ</w:t>
            </w:r>
          </w:p>
          <w:p w14:paraId="0000001F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БІЛІКТІЛІГІ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1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-</w:t>
            </w:r>
          </w:p>
        </w:tc>
      </w:tr>
      <w:tr w14:paraId="32B8499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61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2" w:name="_352ktx1rfbwo" w:colFirst="0" w:colLast="0"/>
            <w:bookmarkEnd w:id="2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КӘСІБИ ДАҒДЫЛАРЫ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4">
            <w:pPr>
              <w:widowControl w:val="0"/>
              <w:shd w:val="clear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• B2  деңгейінде ағылшын тілін білу (сөйлеу).</w:t>
            </w:r>
          </w:p>
          <w:p w14:paraId="00000025">
            <w:pPr>
              <w:widowControl w:val="0"/>
              <w:shd w:val="clear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• Цифрлық сауаттылық: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Adobe Photoshop, Coreldraw, 3dsMax, blender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. </w:t>
            </w:r>
          </w:p>
          <w:p w14:paraId="00000026">
            <w:pPr>
              <w:widowControl w:val="0"/>
              <w:shd w:val="clear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• Коммуникация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көшбасшылық қабілет,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ығармашылық қабілет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br w:type="textWrapping"/>
            </w:r>
          </w:p>
          <w:p w14:paraId="00000027">
            <w:pPr>
              <w:widowControl w:val="0"/>
              <w:shd w:val="clear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AFC086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tcW w:w="261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8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3" w:name="_y8ypy02gb15b" w:colFirst="0" w:colLast="0"/>
            <w:bookmarkEnd w:id="3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ЖЕКЕ ҚАСИЕТТЕРІ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сын тұрғысынан ойлау;  </w:t>
            </w:r>
          </w:p>
          <w:p w14:paraId="0000002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жоғары жауапкершілік; </w:t>
            </w:r>
          </w:p>
          <w:p w14:paraId="0000002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кері байланыс беру қабілеті;  </w:t>
            </w:r>
          </w:p>
          <w:p w14:paraId="0000002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>командалық жұмысқа қабілеті;</w:t>
            </w:r>
          </w:p>
          <w:p w14:paraId="0000002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>аналитикалық ойлау қабілеті;</w:t>
            </w:r>
          </w:p>
          <w:p w14:paraId="0000002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20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>шығармашылық ойлау қабілеті.</w:t>
            </w:r>
          </w:p>
        </w:tc>
      </w:tr>
      <w:tr w14:paraId="1668994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p w14:paraId="0000003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1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КӘСІБИ ДАҒДЫЛАРЫ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Іскерлік этикетті білу;</w:t>
            </w:r>
          </w:p>
          <w:p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Полиграфиялық және цифрлық өнімдерге арналған макеттерді жасау қабілеті.</w:t>
            </w:r>
          </w:p>
          <w:p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Тапсырмаларға шығармашылық тұрғыдан қарап, жаңа идеялар ұсына білу.</w:t>
            </w:r>
          </w:p>
          <w:p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Логотиптер, постерлер мен визуалды концепциялар әзірлеу дағдысы.</w:t>
            </w:r>
          </w:p>
          <w:p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Командада жұмыс істей білу және сын пікірді қабылдау қабілеті.</w:t>
            </w:r>
          </w:p>
        </w:tc>
      </w:tr>
      <w:tr w14:paraId="7A0FA3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p w14:paraId="0000003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W w:w="232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8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ҚОСЫМША АҚПАРАТ:</w:t>
            </w:r>
          </w:p>
        </w:tc>
        <w:tc>
          <w:tcPr>
            <w:tcW w:w="8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FFFFFF"/>
              <w:spacing w:before="0" w:after="0" w:line="276" w:lineRule="auto"/>
              <w:ind w:left="720" w:right="0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7F7F7F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-</w:t>
            </w:r>
          </w:p>
        </w:tc>
      </w:tr>
    </w:tbl>
    <w:p w14:paraId="0000003A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B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C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D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E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3F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0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1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42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43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44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45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46"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14"/>
        <w:tblW w:w="18340" w:type="dxa"/>
        <w:tblInd w:w="-993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4"/>
        <w:gridCol w:w="14"/>
        <w:gridCol w:w="7681"/>
        <w:gridCol w:w="7681"/>
      </w:tblGrid>
      <w:tr w14:paraId="6A279C7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66" w:hRule="atLeast"/>
        </w:trPr>
        <w:tc>
          <w:tcPr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7"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740535" cy="1812290"/>
                  <wp:effectExtent l="0" t="0" r="16510" b="12065"/>
                  <wp:docPr id="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0" y="0"/>
                            <a:ext cx="1740535" cy="181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9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Бейсенгалиева Аяулы Алимжигитовна</w:t>
            </w:r>
          </w:p>
          <w:p w14:paraId="0000004A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Дизайнер</w:t>
            </w:r>
          </w:p>
          <w:p w14:paraId="0000004B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Образование: г. Талдыкорган, Жетысуский университет имени Ильяса Жансугурова,</w:t>
            </w:r>
          </w:p>
          <w:p w14:paraId="0000004C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Естественно-технический факультет,</w:t>
            </w:r>
          </w:p>
          <w:p w14:paraId="0000004D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Студентка 5 курса по специальности «Дизайн»</w:t>
            </w:r>
          </w:p>
          <w:p w14:paraId="0000004E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Образовательная программа: 6B02101 — Дизайн</w:t>
            </w:r>
          </w:p>
          <w:p w14:paraId="0000004F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Дата рождения: 11.09.2003</w:t>
            </w:r>
          </w:p>
          <w:p w14:paraId="00000050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Город: область Жетысу, г. Талдыкорган</w:t>
            </w:r>
          </w:p>
          <w:p w14:paraId="00000051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Семейное положение: не замужем</w:t>
            </w:r>
          </w:p>
          <w:p w14:paraId="00000052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Телефон: 8 707 849 82 46</w:t>
            </w:r>
          </w:p>
          <w:p w14:paraId="00000053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Электронная почта: besengalievaaa@gmail.com</w:t>
            </w:r>
          </w:p>
          <w:p w14:paraId="0000005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 w14:paraId="00000055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</w:tcPr>
          <w:p w14:paraId="00000056">
            <w:pPr>
              <w:widowControl w:val="0"/>
              <w:spacing w:after="0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</w:p>
        </w:tc>
      </w:tr>
      <w:tr w14:paraId="263EB7C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256" w:hRule="atLeast"/>
        </w:trPr>
        <w:tc>
          <w:tcPr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7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 xml:space="preserve">WORK EXPERIENCE TRAINING </w:t>
            </w:r>
          </w:p>
        </w:tc>
        <w:tc>
          <w:tcPr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8">
            <w:pPr>
              <w:pStyle w:val="2"/>
              <w:spacing w:before="0" w:after="0"/>
              <w:rPr>
                <w:b w:val="0"/>
                <w:color w:val="000000"/>
                <w:sz w:val="24"/>
                <w:szCs w:val="24"/>
              </w:rPr>
            </w:pPr>
          </w:p>
          <w:p w14:paraId="0000005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-</w:t>
            </w:r>
          </w:p>
        </w:tc>
        <w:tc>
          <w:p w14:paraId="0000005B"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5FBD937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C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ОБРАЗОВАНИЕ</w:t>
            </w:r>
          </w:p>
          <w:p w14:paraId="0000005D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F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Факультет физической культуры и искусства, специальность «Дизайн».</w:t>
            </w:r>
          </w:p>
          <w:p w14:paraId="00000060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Май 2026 года, очная форма обучения,</w:t>
            </w:r>
          </w:p>
          <w:p w14:paraId="00000061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г. Талдыкорган, Жетысуский университет имени Ильяса Жансугурова.</w:t>
            </w:r>
          </w:p>
          <w:p w14:paraId="00000062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rtl w:val="0"/>
              </w:rPr>
              <w:t>Средний балл за весь период обучения (GPA) составляет 3.73.</w:t>
            </w:r>
          </w:p>
        </w:tc>
        <w:tc>
          <w:p w14:paraId="0000006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14:paraId="41A21A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4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ДОПОЛНИТЕЛЬНОЕ ОБРАЗОВАНИЕ</w:t>
            </w: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ТРЕНИНГИ И КУРСЫ</w:t>
            </w:r>
          </w:p>
          <w:p w14:paraId="00000065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7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p w14:paraId="00000068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14:paraId="526C0DC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9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4" w:name="_70l4mss8na1l" w:colFirst="0" w:colLast="0"/>
            <w:bookmarkEnd w:id="4"/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ПРОФЕССИОНАЛЬНЫЕ НАВЫКИ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B">
            <w:pPr>
              <w:widowControl w:val="0"/>
              <w:numPr>
                <w:ilvl w:val="0"/>
                <w:numId w:val="3"/>
              </w:numPr>
              <w:shd w:val="clear" w:fill="FFFFFF"/>
              <w:spacing w:after="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Знание английского на уровне B2 (Разговорный).</w:t>
            </w:r>
            <w:r>
              <w:rPr>
                <w:rtl w:val="0"/>
              </w:rPr>
              <w:t xml:space="preserve"> </w:t>
            </w:r>
          </w:p>
          <w:p w14:paraId="0000006C">
            <w:pPr>
              <w:widowControl w:val="0"/>
              <w:numPr>
                <w:ilvl w:val="0"/>
                <w:numId w:val="3"/>
              </w:numPr>
              <w:shd w:val="clear" w:fill="FFFFFF"/>
              <w:spacing w:after="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Цифровая грамотность: MS Word, MS PowerPoint, WPS Office.</w:t>
            </w:r>
          </w:p>
          <w:p w14:paraId="0000006D">
            <w:pPr>
              <w:widowControl w:val="0"/>
              <w:numPr>
                <w:ilvl w:val="0"/>
                <w:numId w:val="3"/>
              </w:numPr>
              <w:shd w:val="clear" w:fill="FFFFFF"/>
              <w:spacing w:after="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Коммуникация и лидерские способности</w:t>
            </w:r>
          </w:p>
          <w:p w14:paraId="0000006E">
            <w:pPr>
              <w:widowControl w:val="0"/>
              <w:shd w:val="clear" w:fill="FFFFFF"/>
              <w:spacing w:after="0"/>
              <w:ind w:left="360" w:firstLine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</w:p>
        </w:tc>
        <w:tc>
          <w:p w14:paraId="0000006F">
            <w:pPr>
              <w:widowControl w:val="0"/>
              <w:numPr>
                <w:ilvl w:val="0"/>
                <w:numId w:val="3"/>
              </w:numPr>
              <w:shd w:val="clear" w:fill="FFFFFF"/>
              <w:spacing w:after="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2DB8351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0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ЛИЧНЫЕ КАЧЕСТВА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2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Критическое мышление;</w:t>
            </w:r>
          </w:p>
          <w:p w14:paraId="00000073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Высокая ответственность;</w:t>
            </w:r>
          </w:p>
          <w:p w14:paraId="00000074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Умение давать обратную связь;</w:t>
            </w:r>
          </w:p>
          <w:p w14:paraId="00000075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Способность работать в команде;</w:t>
            </w:r>
          </w:p>
          <w:p w14:paraId="00000076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Аналитическое мышление;</w:t>
            </w:r>
          </w:p>
          <w:p w14:paraId="00000077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Творческое мышление.</w:t>
            </w:r>
          </w:p>
          <w:p w14:paraId="00000078"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p w14:paraId="00000079">
            <w:pPr>
              <w:widowControl w:val="0"/>
              <w:jc w:val="right"/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14:paraId="3BFC56E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tcPr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A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  <w:rtl w:val="0"/>
              </w:rPr>
              <w:t>ДОСТИЖЕНИЯ: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C">
            <w:pPr>
              <w:widowControl w:val="0"/>
              <w:numPr>
                <w:ilvl w:val="0"/>
                <w:numId w:val="4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Знание делового этикета;</w:t>
            </w:r>
          </w:p>
          <w:p w14:paraId="0000007D">
            <w:pPr>
              <w:widowControl w:val="0"/>
              <w:numPr>
                <w:ilvl w:val="0"/>
                <w:numId w:val="4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Умение разрабатывать макеты для полиграфической и цифровой продукции;</w:t>
            </w:r>
          </w:p>
          <w:p w14:paraId="0000007E">
            <w:pPr>
              <w:widowControl w:val="0"/>
              <w:numPr>
                <w:ilvl w:val="0"/>
                <w:numId w:val="4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Умение творчески подходить к задачам и предлагать новые идеи;</w:t>
            </w:r>
          </w:p>
          <w:p w14:paraId="0000007F">
            <w:pPr>
              <w:widowControl w:val="0"/>
              <w:numPr>
                <w:ilvl w:val="0"/>
                <w:numId w:val="4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Навык разработки логотипов, постеров и визуальных концепций;</w:t>
            </w:r>
          </w:p>
          <w:p w14:paraId="00000080">
            <w:pPr>
              <w:widowControl w:val="0"/>
              <w:numPr>
                <w:ilvl w:val="0"/>
                <w:numId w:val="4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Умение работать в команде и принимать конструктивную критику.</w:t>
            </w:r>
          </w:p>
        </w:tc>
        <w:tc>
          <w:p w14:paraId="00000081">
            <w:pPr>
              <w:widowControl w:val="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E4465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67" w:hRule="atLeast"/>
        </w:trPr>
        <w:tc>
          <w:tcPr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14:paraId="00000083"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5">
            <w:pPr>
              <w:widowControl w:val="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-</w:t>
            </w:r>
          </w:p>
        </w:tc>
        <w:tc>
          <w:p w14:paraId="00000086">
            <w:pPr>
              <w:widowControl w:val="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00000087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8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9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A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B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C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D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E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8F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90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91"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15"/>
        <w:tblpPr w:leftFromText="180" w:rightFromText="180" w:vertAnchor="page" w:horzAnchor="page" w:tblpX="857" w:tblpY="676"/>
        <w:tblW w:w="10745" w:type="dxa"/>
        <w:tblInd w:w="-21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50"/>
        <w:gridCol w:w="7695"/>
      </w:tblGrid>
      <w:tr w14:paraId="608DCD8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75" w:hRule="atLeast"/>
        </w:trPr>
        <w:tc>
          <w:tcPr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9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5" w:name="_GoBack"/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2110740" cy="2003425"/>
                  <wp:effectExtent l="0" t="0" r="3810" b="15875"/>
                  <wp:docPr id="3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740" cy="200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93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rtl w:val="0"/>
              </w:rPr>
              <w:t>Beisengalieva Ayauly Alimzhigitovna</w:t>
            </w:r>
          </w:p>
          <w:p w14:paraId="00000094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Designer</w:t>
            </w:r>
          </w:p>
          <w:p w14:paraId="00000095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Education: Taldykorgan city, Zhetysu University named after Ilyas Zhansugurov,</w:t>
            </w:r>
          </w:p>
          <w:p w14:paraId="00000096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Faculty of Natural Sciences and Technology</w:t>
            </w:r>
          </w:p>
          <w:p w14:paraId="00000097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5th-year student majoring in Design</w:t>
            </w:r>
          </w:p>
          <w:p w14:paraId="00000098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Educational program: 6B02101 — Design</w:t>
            </w:r>
          </w:p>
          <w:p w14:paraId="00000099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Date of birth: 11.09.2003</w:t>
            </w:r>
          </w:p>
          <w:p w14:paraId="0000009A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City: Zhetysu region, Taldykorgan city</w:t>
            </w:r>
          </w:p>
          <w:p w14:paraId="0000009B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Marital status: Single</w:t>
            </w:r>
          </w:p>
          <w:p w14:paraId="0000009C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Phone: +7 707 849 82 46</w:t>
            </w:r>
          </w:p>
          <w:p w14:paraId="0000009D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Email: besengalievaaa@gmail.com</w:t>
            </w:r>
          </w:p>
          <w:p w14:paraId="0000009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</w:p>
          <w:p w14:paraId="0000009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</w:p>
          <w:p w14:paraId="000000A0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14:paraId="7BC284A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000000A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rtl w:val="0"/>
              </w:rPr>
              <w:t>-</w:t>
            </w:r>
          </w:p>
        </w:tc>
      </w:tr>
      <w:tr w14:paraId="4C61FD2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EDUCATION</w:t>
            </w:r>
          </w:p>
          <w:p w14:paraId="000000A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6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Faculty of Physical Education and Arts, major in Design</w:t>
            </w:r>
          </w:p>
          <w:p w14:paraId="000000A7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Expected graduation: May 2026, full-time study</w:t>
            </w:r>
          </w:p>
          <w:p w14:paraId="000000A8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Zhetysu University named after Ilyas Zhansugurov, Taldykorgan city</w:t>
            </w:r>
          </w:p>
          <w:p w14:paraId="000000A9">
            <w:pPr>
              <w:widowControl w:val="0"/>
              <w:spacing w:before="240" w:after="24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rtl w:val="0"/>
              </w:rPr>
              <w:t>Cumulative GPA: 3.73</w:t>
            </w:r>
          </w:p>
          <w:p w14:paraId="000000A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  <w:p w14:paraId="000000AB"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</w:p>
        </w:tc>
      </w:tr>
      <w:tr w14:paraId="7AE1EF1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  <w:rtl w:val="0"/>
              </w:rPr>
              <w:t>ADDITIONAL EDUCATION TRAINING AND COURSES</w:t>
            </w:r>
          </w:p>
          <w:p w14:paraId="000000A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  <w:p w14:paraId="000000A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14:paraId="252727B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0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PROFESSIONAL SKILLS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1">
            <w:pPr>
              <w:widowControl w:val="0"/>
              <w:numPr>
                <w:ilvl w:val="0"/>
                <w:numId w:val="3"/>
              </w:numPr>
              <w:shd w:val="clear" w:fill="FFFFFF"/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English proficiency — B2 level (spoken)</w:t>
            </w:r>
          </w:p>
          <w:p w14:paraId="000000B2">
            <w:pPr>
              <w:widowControl w:val="0"/>
              <w:numPr>
                <w:ilvl w:val="0"/>
                <w:numId w:val="3"/>
              </w:numPr>
              <w:shd w:val="clear" w:fill="FFFFFF"/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Digital literacy: Adobe Photoshop, CorelDRAW, 3ds Max,Blender</w:t>
            </w:r>
          </w:p>
          <w:p w14:paraId="000000B3">
            <w:pPr>
              <w:widowControl w:val="0"/>
              <w:numPr>
                <w:ilvl w:val="0"/>
                <w:numId w:val="3"/>
              </w:numPr>
              <w:shd w:val="clear" w:fill="FFFFFF"/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Communication, leadership, and creative skills</w:t>
            </w:r>
          </w:p>
        </w:tc>
      </w:tr>
      <w:tr w14:paraId="6EF546A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758" w:hRule="atLeast"/>
        </w:trPr>
        <w:tc>
          <w:tcPr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  <w:rtl w:val="0"/>
              </w:rPr>
              <w:t>PERSONAL QUALITIES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5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>Critical thinking</w:t>
            </w:r>
          </w:p>
          <w:p w14:paraId="000000B6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>High sense of responsibility</w:t>
            </w:r>
          </w:p>
          <w:p w14:paraId="000000B7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>Ability to provide feedback</w:t>
            </w:r>
          </w:p>
          <w:p w14:paraId="000000B8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 Teamwork skills</w:t>
            </w:r>
          </w:p>
          <w:p w14:paraId="000000B9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>Analytical thinking</w:t>
            </w:r>
          </w:p>
          <w:p w14:paraId="000000BA">
            <w:pPr>
              <w:numPr>
                <w:ilvl w:val="0"/>
                <w:numId w:val="5"/>
              </w:numPr>
              <w:spacing w:before="240" w:after="240"/>
              <w:ind w:left="720" w:hanging="36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rtl w:val="0"/>
              </w:rPr>
              <w:t xml:space="preserve"> Creative thinking</w:t>
            </w:r>
          </w:p>
        </w:tc>
      </w:tr>
      <w:tr w14:paraId="3E8464D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041" w:hRule="atLeast"/>
        </w:trPr>
        <w:tc>
          <w:tcPr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000000"/>
                <w:sz w:val="24"/>
                <w:szCs w:val="24"/>
                <w:u w:val="single"/>
                <w:rtl w:val="0"/>
              </w:rPr>
              <w:t>ACHIEVEMENTS:</w:t>
            </w: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C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Knowledge of business etiquette</w:t>
            </w:r>
          </w:p>
          <w:p w14:paraId="000000BD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Ability to create layouts for printing and digital products</w:t>
            </w:r>
          </w:p>
          <w:p w14:paraId="000000BE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Ability to approach tasks creatively and propose new ideas</w:t>
            </w:r>
          </w:p>
          <w:p w14:paraId="000000BF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Skills in developing logos, posters, and visual concepts</w:t>
            </w:r>
          </w:p>
          <w:p w14:paraId="000000C0">
            <w:pPr>
              <w:widowControl w:val="0"/>
              <w:spacing w:before="240" w:after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• Ability to work in a team and accept constructive feedback</w:t>
            </w:r>
          </w:p>
          <w:p w14:paraId="000000C1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875F6A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3">
            <w:pPr>
              <w:widowControl w:val="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262626"/>
                <w:sz w:val="24"/>
                <w:szCs w:val="24"/>
                <w:rtl w:val="0"/>
              </w:rPr>
              <w:t>-</w:t>
            </w:r>
          </w:p>
        </w:tc>
      </w:tr>
    </w:tbl>
    <w:p w14:paraId="000000C4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p w14:paraId="000000C5">
      <w:pPr>
        <w:rPr>
          <w:rFonts w:ascii="Times New Roman" w:hAnsi="Times New Roman" w:eastAsia="Times New Roman" w:cs="Times New Roman"/>
          <w:sz w:val="24"/>
          <w:szCs w:val="24"/>
        </w:rPr>
      </w:pPr>
    </w:p>
    <w:p w14:paraId="000000C6"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/>
      <w:pgMar w:top="709" w:right="850" w:bottom="1134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1E62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kk"/>
    </w:rPr>
  </w:style>
  <w:style w:type="paragraph" w:styleId="2">
    <w:name w:val="heading 1"/>
    <w:basedOn w:val="1"/>
    <w:next w:val="1"/>
    <w:uiPriority w:val="0"/>
    <w:pPr>
      <w:spacing w:line="240" w:lineRule="auto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paragraph" w:styleId="11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2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_Style 10"/>
    <w:basedOn w:val="12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_Style 12"/>
    <w:basedOn w:val="12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TotalTime>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2025-10-24T07:27:41Z</dcterms:created>
  <dc:creator>Гульжан</dc:creator>
  <cp:lastModifiedBy>Гульжан</cp:lastModifiedBy>
  <dcterms:modified xsi:type="dcterms:W3CDTF">2025-10-24T07:30:01Z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E354048EDEEE4B13A89FC0F76AEB9B27_12</vt:lpwstr>
  </property>
</Properties>
</file>